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9BC" w:rsidRDefault="003079BC" w:rsidP="003079BC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Информация об исполнении поручения по состоянию на </w:t>
      </w:r>
      <w:r w:rsidR="00095886" w:rsidRPr="00095886">
        <w:rPr>
          <w:b/>
          <w:sz w:val="26"/>
          <w:szCs w:val="26"/>
        </w:rPr>
        <w:t xml:space="preserve"> 1 декабря 2015 г.</w:t>
      </w:r>
    </w:p>
    <w:p w:rsidR="003079BC" w:rsidRPr="003079BC" w:rsidRDefault="003079BC">
      <w:pPr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B6E00" w:rsidRPr="006B6E00" w:rsidRDefault="006B6E00" w:rsidP="006B6E00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>В Томской области в настоящее время система сельскохозяйственной потребительской кооперации совершенствуется и охватывает практически все сельские районы. Зарегистрировано более 50 сельскохозяйственных потребительских кооперативов (кредитных, перерабатывающих и снабженческо-сбытовых).</w:t>
      </w:r>
    </w:p>
    <w:p w:rsidR="006B6E00" w:rsidRPr="006B6E00" w:rsidRDefault="006B6E00" w:rsidP="006B6E00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B6E00" w:rsidRPr="006B6E00" w:rsidRDefault="006B6E00" w:rsidP="006B6E00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В последнее время при содействии органов власти активно создаются и поддерживаются сельскохозяйственные потребительские перерабатывающие кооперативы (далее – </w:t>
      </w:r>
      <w:proofErr w:type="spellStart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>СПоК</w:t>
      </w:r>
      <w:proofErr w:type="spellEnd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). В </w:t>
      </w:r>
      <w:proofErr w:type="gramStart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>соответствии</w:t>
      </w:r>
      <w:proofErr w:type="gramEnd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с законом Томской области от 13.04.2006 № 75-ОЗ «О государственной поддержке сельскохозяйственного производства в Томской области» в 2014 году четырём </w:t>
      </w:r>
      <w:proofErr w:type="spellStart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>СПоК</w:t>
      </w:r>
      <w:proofErr w:type="spellEnd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была оказана поддержка на приобретение оборудования для убоя скота и переработки мяса в размере 4 млн. рублей каждому.</w:t>
      </w:r>
    </w:p>
    <w:p w:rsidR="006B6E00" w:rsidRPr="006B6E00" w:rsidRDefault="006B6E00" w:rsidP="006B6E00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B6E00" w:rsidRPr="006B6E00" w:rsidRDefault="006B6E00" w:rsidP="006B6E00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Кроме того, с 2015 года в рамках мероприятий ВЦП «Развитие сельскохозяйственной кооперации и логистических центров» оказывается </w:t>
      </w:r>
      <w:proofErr w:type="spellStart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>грантовая</w:t>
      </w:r>
      <w:proofErr w:type="spellEnd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поддержка </w:t>
      </w:r>
      <w:proofErr w:type="spellStart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>СПоК</w:t>
      </w:r>
      <w:proofErr w:type="spellEnd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. По итогам конкурсного отбора в Министерстве сельского хозяйства Российской Федерации программа развития кооперации Томской области принята к </w:t>
      </w:r>
      <w:proofErr w:type="spellStart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>софинансированию</w:t>
      </w:r>
      <w:proofErr w:type="spellEnd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из федерального бюджета</w:t>
      </w:r>
    </w:p>
    <w:p w:rsidR="006B6E00" w:rsidRPr="006B6E00" w:rsidRDefault="006B6E00" w:rsidP="006B6E00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>(в 2015 году перечислено 14,5 млн. рублей, в 2016 году – 24,9 млн. рублей</w:t>
      </w:r>
      <w:proofErr w:type="gramEnd"/>
    </w:p>
    <w:p w:rsidR="006B6E00" w:rsidRPr="006B6E00" w:rsidRDefault="006B6E00" w:rsidP="006B6E00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и в 2017 году – 40,2 млн. рублей). За три года одиннадцать </w:t>
      </w:r>
      <w:proofErr w:type="spellStart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>СПоК</w:t>
      </w:r>
      <w:proofErr w:type="spellEnd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получили государственную поддержку в виде гранта на развитие материально-технической базы на общую сумму 112,4 млн. рублей (26,5 млн. рублей – в 2015 году; 36,9 млн. рублей – в 2016 году и 49,0 млн. рублей – в 2017 году).</w:t>
      </w:r>
    </w:p>
    <w:p w:rsidR="006B6E00" w:rsidRPr="006B6E00" w:rsidRDefault="006B6E00" w:rsidP="006B6E00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B6E00" w:rsidRPr="006B6E00" w:rsidRDefault="006B6E00" w:rsidP="006B6E00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Для решения задачи технического и технологического оснащения малых форм хозяйствования (далее – МФХ) в перспективных планах по развитию сельской кооперации в Томской области на период до 2020 года предусматривается создание районных кооперативных </w:t>
      </w:r>
      <w:proofErr w:type="spellStart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>машино</w:t>
      </w:r>
      <w:proofErr w:type="spellEnd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-технологических станций (далее – МТС). В </w:t>
      </w:r>
      <w:proofErr w:type="gramStart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>качестве</w:t>
      </w:r>
      <w:proofErr w:type="gramEnd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пилотного проекта в Томской области определен </w:t>
      </w:r>
      <w:proofErr w:type="spellStart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>Шегарский</w:t>
      </w:r>
      <w:proofErr w:type="spellEnd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район с наибольшей численностью победителей конкурсов среди начинающих фермеров и семейных животноводческих ферм.</w:t>
      </w:r>
    </w:p>
    <w:p w:rsidR="006B6E00" w:rsidRPr="006B6E00" w:rsidRDefault="006B6E00" w:rsidP="006B6E00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B6E00" w:rsidRPr="006B6E00" w:rsidRDefault="006B6E00" w:rsidP="006B6E00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Перерабатывающий сельскохозяйственный потребительский кооператив «Сельский двор» </w:t>
      </w:r>
      <w:proofErr w:type="spellStart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>Шегарского</w:t>
      </w:r>
      <w:proofErr w:type="spellEnd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района определён базовым предприятием для создания МТС. В настоящее время разрабатывается проект создания МТС, определяются механизм взаимодействия и направления деятельности, виды и  тарифы оказываемых МТС услуг. Данный проект будет вынесен на рассмотрение для получения государственной поддержки на развитие материально-технической базы кооператива.</w:t>
      </w:r>
    </w:p>
    <w:p w:rsidR="006B6E00" w:rsidRPr="006B6E00" w:rsidRDefault="006B6E00" w:rsidP="006B6E00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6B6E00" w:rsidRPr="006B6E00" w:rsidRDefault="006B6E00" w:rsidP="006B6E00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>Кроме этого, Томская область вошла в число участников 10 пилотных проектов Российской Федерации по развитию кооперации с Программой «Развитие региональной системы сельскохозяйственной кооперации Томской области на 2017–2020 годы», отражающей характеристику текущего состояния развития сельскохозяйственной кооперации в Томской области, меры поддержки и перечень программных мероприятий по развитию сельскохозяйственной кооперации, объёмы и источники финансирования Программы.</w:t>
      </w:r>
      <w:proofErr w:type="gramEnd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Программа утверждена распоряжением Департамента по социально экономическому развитию села Томской области от 26.05.2017 г. № 6 «О реализации мероприятий по развитию сельскохозяйственной кооперации в 2017 году».</w:t>
      </w:r>
    </w:p>
    <w:p w:rsidR="006B6E00" w:rsidRPr="006B6E00" w:rsidRDefault="006B6E00" w:rsidP="006B6E00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FF0679" w:rsidRDefault="006B6E00" w:rsidP="006B6E00">
      <w:pPr>
        <w:jc w:val="both"/>
      </w:pPr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Распоряжением Губернатора Томской области от 17.04.2017 № 90-р «О создании проектного комитета по направлению «Поддержка малого и среднего предпринимательства Томской области» создан проектный комитет, одним из </w:t>
      </w:r>
      <w:proofErr w:type="gramStart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>направлений</w:t>
      </w:r>
      <w:proofErr w:type="gramEnd"/>
      <w:r w:rsidRPr="006B6E00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деятельности которого является содействие развитию сельскохозяйственной кооперации Томской области.</w:t>
      </w:r>
      <w:bookmarkStart w:id="0" w:name="_GoBack"/>
      <w:bookmarkEnd w:id="0"/>
    </w:p>
    <w:sectPr w:rsidR="00FF0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9BC"/>
    <w:rsid w:val="00095886"/>
    <w:rsid w:val="001F3077"/>
    <w:rsid w:val="003079BC"/>
    <w:rsid w:val="00426DA6"/>
    <w:rsid w:val="004D546D"/>
    <w:rsid w:val="00525915"/>
    <w:rsid w:val="006B6E00"/>
    <w:rsid w:val="00B301BD"/>
    <w:rsid w:val="00C77778"/>
    <w:rsid w:val="00CB18FB"/>
    <w:rsid w:val="00DA43E7"/>
    <w:rsid w:val="00FF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9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9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2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Билле</dc:creator>
  <cp:lastModifiedBy>Дмитрий Билле</cp:lastModifiedBy>
  <cp:revision>2</cp:revision>
  <dcterms:created xsi:type="dcterms:W3CDTF">2022-09-30T10:32:00Z</dcterms:created>
  <dcterms:modified xsi:type="dcterms:W3CDTF">2022-09-30T10:32:00Z</dcterms:modified>
</cp:coreProperties>
</file>